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1B5" w:rsidRDefault="000728A7">
      <w:pPr>
        <w:pBdr>
          <w:bottom w:val="single" w:sz="12" w:space="1" w:color="auto"/>
        </w:pBdr>
      </w:pPr>
      <w:bookmarkStart w:id="0" w:name="_GoBack"/>
      <w:bookmarkEnd w:id="0"/>
      <w:r>
        <w:rPr>
          <w:rFonts w:ascii="Verdana" w:hAnsi="Verdana"/>
          <w:b/>
          <w:noProof/>
          <w:sz w:val="24"/>
          <w:szCs w:val="24"/>
          <w:lang w:eastAsia="en-CA"/>
        </w:rPr>
        <w:drawing>
          <wp:inline distT="0" distB="0" distL="0" distR="0" wp14:anchorId="2510E4BC" wp14:editId="1423D9C4">
            <wp:extent cx="6334125" cy="1143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36059" cy="1143349"/>
                    </a:xfrm>
                    <a:prstGeom prst="rect">
                      <a:avLst/>
                    </a:prstGeom>
                    <a:noFill/>
                    <a:ln>
                      <a:noFill/>
                    </a:ln>
                  </pic:spPr>
                </pic:pic>
              </a:graphicData>
            </a:graphic>
          </wp:inline>
        </w:drawing>
      </w:r>
    </w:p>
    <w:p w:rsidR="000728A7" w:rsidRPr="000728A7" w:rsidRDefault="000728A7" w:rsidP="000728A7">
      <w:pPr>
        <w:spacing w:line="240" w:lineRule="auto"/>
        <w:jc w:val="center"/>
        <w:rPr>
          <w:rFonts w:ascii="Verdana" w:hAnsi="Verdana"/>
          <w:b/>
          <w:sz w:val="48"/>
          <w:szCs w:val="48"/>
        </w:rPr>
      </w:pPr>
      <w:r w:rsidRPr="000728A7">
        <w:rPr>
          <w:rFonts w:ascii="Verdana" w:hAnsi="Verdana"/>
          <w:b/>
          <w:sz w:val="48"/>
          <w:szCs w:val="48"/>
        </w:rPr>
        <w:t>Youth Suicide Community Forum</w:t>
      </w:r>
    </w:p>
    <w:p w:rsidR="000728A7" w:rsidRPr="000728A7" w:rsidRDefault="000728A7" w:rsidP="000728A7">
      <w:pPr>
        <w:spacing w:line="240" w:lineRule="auto"/>
        <w:jc w:val="center"/>
        <w:rPr>
          <w:rFonts w:ascii="Verdana" w:hAnsi="Verdana"/>
          <w:sz w:val="36"/>
          <w:szCs w:val="36"/>
        </w:rPr>
      </w:pPr>
      <w:r w:rsidRPr="000728A7">
        <w:rPr>
          <w:rFonts w:ascii="Verdana" w:hAnsi="Verdana"/>
          <w:sz w:val="36"/>
          <w:szCs w:val="36"/>
        </w:rPr>
        <w:t>November 14, 6-9 pm at T</w:t>
      </w:r>
      <w:r>
        <w:rPr>
          <w:rFonts w:ascii="Verdana" w:hAnsi="Verdana"/>
          <w:sz w:val="36"/>
          <w:szCs w:val="36"/>
        </w:rPr>
        <w:t>erry Fox</w:t>
      </w:r>
      <w:r w:rsidRPr="000728A7">
        <w:rPr>
          <w:rFonts w:ascii="Verdana" w:hAnsi="Verdana"/>
          <w:sz w:val="36"/>
          <w:szCs w:val="36"/>
        </w:rPr>
        <w:t xml:space="preserve"> Theatre</w:t>
      </w:r>
    </w:p>
    <w:p w:rsidR="000728A7" w:rsidRDefault="000728A7" w:rsidP="000728A7">
      <w:pPr>
        <w:pBdr>
          <w:bottom w:val="single" w:sz="12" w:space="1" w:color="auto"/>
        </w:pBdr>
        <w:spacing w:line="240" w:lineRule="auto"/>
        <w:jc w:val="center"/>
        <w:rPr>
          <w:rFonts w:ascii="Verdana" w:hAnsi="Verdana"/>
          <w:sz w:val="36"/>
          <w:szCs w:val="36"/>
        </w:rPr>
      </w:pPr>
      <w:r w:rsidRPr="000728A7">
        <w:rPr>
          <w:rFonts w:ascii="Verdana" w:hAnsi="Verdana"/>
          <w:sz w:val="36"/>
          <w:szCs w:val="36"/>
        </w:rPr>
        <w:t>126</w:t>
      </w:r>
      <w:r>
        <w:rPr>
          <w:rFonts w:ascii="Verdana" w:hAnsi="Verdana"/>
          <w:sz w:val="36"/>
          <w:szCs w:val="36"/>
        </w:rPr>
        <w:t>0 Riverwood Gate, Port Coquiltam</w:t>
      </w:r>
    </w:p>
    <w:p w:rsidR="000728A7" w:rsidRPr="000728A7" w:rsidRDefault="000728A7" w:rsidP="000728A7">
      <w:pPr>
        <w:pBdr>
          <w:bottom w:val="single" w:sz="12" w:space="1" w:color="auto"/>
        </w:pBdr>
        <w:spacing w:line="240" w:lineRule="auto"/>
        <w:jc w:val="center"/>
        <w:rPr>
          <w:rFonts w:ascii="Verdana" w:hAnsi="Verdana"/>
          <w:b/>
          <w:sz w:val="36"/>
          <w:szCs w:val="36"/>
        </w:rPr>
      </w:pPr>
      <w:r w:rsidRPr="000728A7">
        <w:rPr>
          <w:rFonts w:ascii="Verdana" w:hAnsi="Verdana"/>
          <w:b/>
          <w:sz w:val="36"/>
          <w:szCs w:val="36"/>
        </w:rPr>
        <w:t>________</w:t>
      </w:r>
      <w:r>
        <w:rPr>
          <w:rFonts w:ascii="Verdana" w:hAnsi="Verdana"/>
          <w:b/>
          <w:sz w:val="36"/>
          <w:szCs w:val="36"/>
        </w:rPr>
        <w:t>____________________________</w:t>
      </w:r>
    </w:p>
    <w:p w:rsidR="000728A7" w:rsidRPr="000728A7" w:rsidRDefault="000728A7" w:rsidP="000728A7">
      <w:pPr>
        <w:pBdr>
          <w:bottom w:val="single" w:sz="12" w:space="1" w:color="auto"/>
        </w:pBdr>
        <w:jc w:val="center"/>
        <w:rPr>
          <w:rFonts w:ascii="Verdana" w:hAnsi="Verdana"/>
          <w:b/>
          <w:i/>
          <w:color w:val="76923C" w:themeColor="accent3" w:themeShade="BF"/>
          <w:sz w:val="52"/>
          <w:szCs w:val="52"/>
        </w:rPr>
      </w:pPr>
      <w:r w:rsidRPr="000728A7">
        <w:rPr>
          <w:rFonts w:ascii="Verdana" w:hAnsi="Verdana"/>
          <w:b/>
          <w:i/>
          <w:color w:val="76923C" w:themeColor="accent3" w:themeShade="BF"/>
          <w:sz w:val="52"/>
          <w:szCs w:val="52"/>
        </w:rPr>
        <w:t>shedding light…sharing hope</w:t>
      </w:r>
    </w:p>
    <w:p w:rsidR="000728A7" w:rsidRPr="002F6602" w:rsidRDefault="000728A7" w:rsidP="000728A7">
      <w:pPr>
        <w:pBdr>
          <w:bottom w:val="single" w:sz="12" w:space="1" w:color="auto"/>
        </w:pBdr>
        <w:jc w:val="center"/>
        <w:rPr>
          <w:rFonts w:ascii="Verdana" w:hAnsi="Verdana"/>
          <w:sz w:val="28"/>
          <w:szCs w:val="28"/>
        </w:rPr>
      </w:pPr>
      <w:r w:rsidRPr="002F6602">
        <w:rPr>
          <w:rFonts w:ascii="Verdana" w:hAnsi="Verdana"/>
          <w:i/>
          <w:sz w:val="28"/>
          <w:szCs w:val="28"/>
        </w:rPr>
        <w:t>Please join us for an evening of education, insight and awareness. The event will include an online seminar presentation on teen suicide broadcast in the theatre. As well, there will be a panel discussion and question period with community professionals</w:t>
      </w:r>
      <w:r w:rsidRPr="002F6602">
        <w:rPr>
          <w:rFonts w:ascii="Verdana" w:hAnsi="Verdana"/>
          <w:sz w:val="28"/>
          <w:szCs w:val="28"/>
        </w:rPr>
        <w:t>.</w:t>
      </w:r>
    </w:p>
    <w:p w:rsidR="000728A7" w:rsidRPr="002F6602" w:rsidRDefault="000728A7" w:rsidP="000728A7">
      <w:pPr>
        <w:pBdr>
          <w:bottom w:val="single" w:sz="12" w:space="1" w:color="auto"/>
        </w:pBdr>
        <w:jc w:val="center"/>
        <w:rPr>
          <w:rFonts w:ascii="Verdana" w:hAnsi="Verdana"/>
          <w:i/>
          <w:sz w:val="28"/>
          <w:szCs w:val="28"/>
        </w:rPr>
      </w:pPr>
      <w:r w:rsidRPr="002F6602">
        <w:rPr>
          <w:rFonts w:ascii="Verdana" w:hAnsi="Verdana"/>
          <w:i/>
          <w:sz w:val="28"/>
          <w:szCs w:val="28"/>
        </w:rPr>
        <w:t>Snacks and light refreshments will be provided</w:t>
      </w:r>
      <w:r w:rsidRPr="002F6602">
        <w:rPr>
          <w:rFonts w:ascii="Verdana" w:hAnsi="Verdana"/>
          <w:sz w:val="28"/>
          <w:szCs w:val="28"/>
        </w:rPr>
        <w:t>.</w:t>
      </w:r>
    </w:p>
    <w:p w:rsidR="000728A7" w:rsidRPr="002F6602" w:rsidRDefault="000728A7" w:rsidP="000728A7">
      <w:pPr>
        <w:pBdr>
          <w:bottom w:val="single" w:sz="12" w:space="1" w:color="auto"/>
        </w:pBdr>
        <w:jc w:val="center"/>
        <w:rPr>
          <w:rFonts w:ascii="Verdana" w:hAnsi="Verdana"/>
          <w:i/>
          <w:sz w:val="28"/>
          <w:szCs w:val="28"/>
        </w:rPr>
      </w:pPr>
      <w:r w:rsidRPr="002F6602">
        <w:rPr>
          <w:rFonts w:ascii="Verdana" w:hAnsi="Verdana"/>
          <w:i/>
          <w:sz w:val="28"/>
          <w:szCs w:val="28"/>
        </w:rPr>
        <w:t xml:space="preserve">Registration is requested if possible: please email </w:t>
      </w:r>
      <w:hyperlink r:id="rId6" w:history="1">
        <w:r w:rsidRPr="002F6602">
          <w:rPr>
            <w:rStyle w:val="Hyperlink"/>
            <w:rFonts w:ascii="Verdana" w:hAnsi="Verdana"/>
            <w:i/>
            <w:sz w:val="28"/>
            <w:szCs w:val="28"/>
          </w:rPr>
          <w:t>sheddinglightsharinghope@gmail.com</w:t>
        </w:r>
      </w:hyperlink>
    </w:p>
    <w:p w:rsidR="000728A7" w:rsidRDefault="000728A7" w:rsidP="000728A7">
      <w:pPr>
        <w:pBdr>
          <w:bottom w:val="single" w:sz="12" w:space="1" w:color="auto"/>
        </w:pBdr>
        <w:jc w:val="center"/>
        <w:rPr>
          <w:rFonts w:ascii="Verdana" w:hAnsi="Verdana"/>
          <w:i/>
          <w:sz w:val="28"/>
          <w:szCs w:val="28"/>
        </w:rPr>
      </w:pPr>
      <w:r w:rsidRPr="002F6602">
        <w:rPr>
          <w:rFonts w:ascii="Verdana" w:hAnsi="Verdana"/>
          <w:i/>
          <w:sz w:val="28"/>
          <w:szCs w:val="28"/>
        </w:rPr>
        <w:t xml:space="preserve">Please drop by even if you haven’t registered!! The forum will be </w:t>
      </w:r>
      <w:r>
        <w:rPr>
          <w:rFonts w:ascii="Verdana" w:hAnsi="Verdana"/>
          <w:i/>
          <w:sz w:val="28"/>
          <w:szCs w:val="28"/>
        </w:rPr>
        <w:t>open to all community members the night of the event.</w:t>
      </w:r>
    </w:p>
    <w:p w:rsidR="000728A7" w:rsidRDefault="000728A7" w:rsidP="000728A7">
      <w:pPr>
        <w:pBdr>
          <w:bottom w:val="single" w:sz="12" w:space="1" w:color="auto"/>
        </w:pBdr>
        <w:jc w:val="center"/>
        <w:rPr>
          <w:rFonts w:ascii="Verdana" w:hAnsi="Verdana"/>
          <w:i/>
          <w:sz w:val="28"/>
          <w:szCs w:val="28"/>
        </w:rPr>
      </w:pPr>
    </w:p>
    <w:p w:rsidR="000728A7" w:rsidRPr="000728A7" w:rsidRDefault="000728A7" w:rsidP="000728A7">
      <w:pPr>
        <w:spacing w:line="240" w:lineRule="auto"/>
        <w:jc w:val="center"/>
        <w:rPr>
          <w:rFonts w:ascii="Verdana" w:hAnsi="Verdana"/>
          <w:sz w:val="36"/>
          <w:szCs w:val="36"/>
        </w:rPr>
      </w:pPr>
      <w:r>
        <w:rPr>
          <w:rFonts w:ascii="Verdana" w:hAnsi="Verdana"/>
          <w:noProof/>
          <w:sz w:val="36"/>
          <w:szCs w:val="36"/>
          <w:lang w:eastAsia="en-CA"/>
        </w:rPr>
        <w:drawing>
          <wp:inline distT="0" distB="0" distL="0" distR="0">
            <wp:extent cx="5943600" cy="1104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104900"/>
                    </a:xfrm>
                    <a:prstGeom prst="rect">
                      <a:avLst/>
                    </a:prstGeom>
                    <a:noFill/>
                    <a:ln>
                      <a:noFill/>
                    </a:ln>
                  </pic:spPr>
                </pic:pic>
              </a:graphicData>
            </a:graphic>
          </wp:inline>
        </w:drawing>
      </w:r>
    </w:p>
    <w:p w:rsidR="000728A7" w:rsidRDefault="000728A7"/>
    <w:sectPr w:rsidR="000728A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C82"/>
    <w:rsid w:val="00021C50"/>
    <w:rsid w:val="000728A7"/>
    <w:rsid w:val="001B5C82"/>
    <w:rsid w:val="004971B5"/>
    <w:rsid w:val="0055473B"/>
    <w:rsid w:val="007D571E"/>
    <w:rsid w:val="00C26216"/>
    <w:rsid w:val="00FE784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28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8A7"/>
    <w:rPr>
      <w:rFonts w:ascii="Tahoma" w:hAnsi="Tahoma" w:cs="Tahoma"/>
      <w:sz w:val="16"/>
      <w:szCs w:val="16"/>
    </w:rPr>
  </w:style>
  <w:style w:type="character" w:styleId="Hyperlink">
    <w:name w:val="Hyperlink"/>
    <w:basedOn w:val="DefaultParagraphFont"/>
    <w:uiPriority w:val="99"/>
    <w:unhideWhenUsed/>
    <w:rsid w:val="000728A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28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8A7"/>
    <w:rPr>
      <w:rFonts w:ascii="Tahoma" w:hAnsi="Tahoma" w:cs="Tahoma"/>
      <w:sz w:val="16"/>
      <w:szCs w:val="16"/>
    </w:rPr>
  </w:style>
  <w:style w:type="character" w:styleId="Hyperlink">
    <w:name w:val="Hyperlink"/>
    <w:basedOn w:val="DefaultParagraphFont"/>
    <w:uiPriority w:val="99"/>
    <w:unhideWhenUsed/>
    <w:rsid w:val="000728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heddinglightsharinghope@gmail.com" TargetMode="External"/><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95157B8-89AB-41A6-B198-E74EEA8D57BE}"/>
</file>

<file path=customXml/itemProps2.xml><?xml version="1.0" encoding="utf-8"?>
<ds:datastoreItem xmlns:ds="http://schemas.openxmlformats.org/officeDocument/2006/customXml" ds:itemID="{9018316D-0CE7-4090-BF43-FE48DBC46EA4}"/>
</file>

<file path=customXml/itemProps3.xml><?xml version="1.0" encoding="utf-8"?>
<ds:datastoreItem xmlns:ds="http://schemas.openxmlformats.org/officeDocument/2006/customXml" ds:itemID="{48708567-5559-4CC4-ABE7-280CA9925778}"/>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School District 43 (Coquitlam)</Company>
  <LinksUpToDate>false</LinksUpToDate>
  <CharactersWithSpaces>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dc:creator>
  <cp:lastModifiedBy>Yvonne Chan</cp:lastModifiedBy>
  <cp:revision>2</cp:revision>
  <cp:lastPrinted>2012-11-11T08:03:00Z</cp:lastPrinted>
  <dcterms:created xsi:type="dcterms:W3CDTF">2012-11-11T08:03:00Z</dcterms:created>
  <dcterms:modified xsi:type="dcterms:W3CDTF">2012-11-11T08:03:00Z</dcterms:modified>
</cp:coreProperties>
</file>